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77" w:rsidRPr="005B5686" w:rsidRDefault="00340977" w:rsidP="00340977">
      <w:pPr>
        <w:spacing w:line="600" w:lineRule="exact"/>
        <w:jc w:val="center"/>
        <w:rPr>
          <w:rFonts w:ascii="方正大黑简体" w:eastAsia="方正大黑简体"/>
          <w:color w:val="FF0000"/>
          <w:sz w:val="52"/>
          <w:szCs w:val="52"/>
        </w:rPr>
      </w:pPr>
      <w:r>
        <w:rPr>
          <w:rFonts w:ascii="方正大黑简体" w:eastAsia="方正大黑简体" w:hint="eastAsia"/>
          <w:color w:val="FF0000"/>
          <w:sz w:val="52"/>
          <w:szCs w:val="52"/>
        </w:rPr>
        <w:t>福建科森特通讯技术</w:t>
      </w:r>
      <w:r w:rsidRPr="00FA629C">
        <w:rPr>
          <w:rFonts w:ascii="方正大黑简体" w:eastAsia="方正大黑简体" w:hint="eastAsia"/>
          <w:color w:val="FF0000"/>
          <w:sz w:val="52"/>
          <w:szCs w:val="52"/>
        </w:rPr>
        <w:t>有限公司</w:t>
      </w:r>
    </w:p>
    <w:p w:rsidR="00340977" w:rsidRDefault="00340977" w:rsidP="00340977">
      <w:pPr>
        <w:widowControl/>
        <w:ind w:firstLineChars="200" w:firstLine="200"/>
        <w:rPr>
          <w:rFonts w:ascii="Tahoma" w:hAnsi="Tahoma" w:cs="Tahoma"/>
          <w:color w:val="444444"/>
          <w:kern w:val="0"/>
          <w:sz w:val="10"/>
          <w:szCs w:val="10"/>
        </w:rPr>
      </w:pPr>
    </w:p>
    <w:p w:rsidR="00340977" w:rsidRPr="00D67774" w:rsidRDefault="00340977" w:rsidP="00D67774">
      <w:pPr>
        <w:widowControl/>
        <w:ind w:firstLineChars="200" w:firstLine="648"/>
        <w:rPr>
          <w:rFonts w:ascii="楷体" w:eastAsia="楷体" w:hAnsi="楷体" w:cs="宋体"/>
          <w:color w:val="333333"/>
          <w:spacing w:val="22"/>
          <w:sz w:val="28"/>
          <w:szCs w:val="28"/>
        </w:rPr>
      </w:pPr>
      <w:r w:rsidRPr="00D67774">
        <w:rPr>
          <w:rFonts w:ascii="楷体" w:eastAsia="楷体" w:hAnsi="楷体" w:cs="宋体"/>
          <w:color w:val="333333"/>
          <w:spacing w:val="22"/>
          <w:sz w:val="28"/>
          <w:szCs w:val="28"/>
        </w:rPr>
        <w:t>福建科森特通讯技术有限公司是从事福建移动优惠外呼专线的呼叫中心服务企业。是移动公司紧密型的长线战略合作伙伴单位。工作地点分部于福州、泉州、三明、南平、漳州等地市。公司现有员工560多人。现因公司业务发展需要，特招聘以下人员：</w:t>
      </w:r>
    </w:p>
    <w:p w:rsidR="00340977" w:rsidRPr="00D67774" w:rsidRDefault="00340977" w:rsidP="00D67774">
      <w:pPr>
        <w:spacing w:line="480" w:lineRule="auto"/>
        <w:ind w:firstLineChars="100" w:firstLine="442"/>
        <w:rPr>
          <w:rFonts w:ascii="宋体"/>
          <w:b/>
          <w:kern w:val="0"/>
          <w:sz w:val="44"/>
          <w:szCs w:val="44"/>
        </w:rPr>
      </w:pPr>
      <w:r w:rsidRPr="00D67774">
        <w:rPr>
          <w:rFonts w:ascii="宋体" w:hAnsi="宋体" w:hint="eastAsia"/>
          <w:b/>
          <w:kern w:val="0"/>
          <w:sz w:val="44"/>
          <w:szCs w:val="44"/>
        </w:rPr>
        <w:t>《兴业消金兴才计划线下收件》</w:t>
      </w:r>
      <w:bookmarkStart w:id="0" w:name="_Toc130873524"/>
      <w:r w:rsidRPr="00D67774">
        <w:rPr>
          <w:rFonts w:ascii="宋体" w:hAnsi="宋体" w:hint="eastAsia"/>
          <w:b/>
          <w:kern w:val="0"/>
          <w:sz w:val="44"/>
          <w:szCs w:val="44"/>
        </w:rPr>
        <w:t>招聘简章</w:t>
      </w:r>
    </w:p>
    <w:p w:rsidR="00340977" w:rsidRPr="00365BC5" w:rsidRDefault="00340977" w:rsidP="00340977">
      <w:pPr>
        <w:shd w:val="clear" w:color="auto" w:fill="FFFFFF"/>
        <w:rPr>
          <w:rFonts w:ascii="Helvetica Neue" w:eastAsia="Times New Roman" w:hAnsi="-apple-system-font" w:cs="-apple-system-font"/>
          <w:b/>
          <w:color w:val="333333"/>
          <w:spacing w:val="22"/>
          <w:sz w:val="28"/>
          <w:szCs w:val="28"/>
        </w:rPr>
      </w:pPr>
      <w:r w:rsidRPr="00365BC5">
        <w:rPr>
          <w:rFonts w:ascii="宋体" w:hAnsi="宋体" w:cs="宋体" w:hint="eastAsia"/>
          <w:b/>
          <w:sz w:val="28"/>
          <w:szCs w:val="28"/>
        </w:rPr>
        <w:t>一、公司</w:t>
      </w:r>
      <w:r w:rsidRPr="00365BC5">
        <w:rPr>
          <w:rFonts w:ascii="Helvetica Neue" w:eastAsia="Times New Roman" w:hAnsi="-apple-system-font" w:cs="-apple-system-font"/>
          <w:b/>
          <w:color w:val="333333"/>
          <w:spacing w:val="22"/>
          <w:sz w:val="28"/>
          <w:szCs w:val="28"/>
        </w:rPr>
        <w:t>福利</w:t>
      </w:r>
    </w:p>
    <w:p w:rsidR="00340977" w:rsidRPr="006F785D" w:rsidRDefault="00340977" w:rsidP="00340977">
      <w:pPr>
        <w:shd w:val="clear" w:color="auto" w:fill="FFFFFF"/>
        <w:rPr>
          <w:rFonts w:ascii="楷体" w:eastAsia="楷体" w:hAnsi="楷体" w:cs="-apple-system-font"/>
          <w:color w:val="FF0000"/>
          <w:spacing w:val="22"/>
          <w:sz w:val="28"/>
          <w:szCs w:val="28"/>
        </w:rPr>
      </w:pPr>
      <w:r w:rsidRPr="00365BC5">
        <w:rPr>
          <w:rFonts w:ascii="楷体" w:eastAsia="楷体" w:hAnsi="楷体" w:cs="-apple-system-font"/>
          <w:color w:val="333333"/>
          <w:spacing w:val="22"/>
          <w:sz w:val="28"/>
          <w:szCs w:val="28"/>
        </w:rPr>
        <w:t>1.</w:t>
      </w:r>
      <w:r w:rsidRPr="00365BC5">
        <w:rPr>
          <w:rFonts w:ascii="楷体" w:eastAsia="楷体" w:hAnsi="楷体" w:cs="-apple-system-font" w:hint="eastAsia"/>
          <w:color w:val="333333"/>
          <w:spacing w:val="22"/>
          <w:sz w:val="28"/>
          <w:szCs w:val="28"/>
        </w:rPr>
        <w:t>全面优厚的薪资福利：</w:t>
      </w:r>
      <w:r w:rsidRPr="006F785D">
        <w:rPr>
          <w:rFonts w:ascii="楷体" w:eastAsia="楷体" w:hAnsi="楷体" w:cs="-apple-system-font" w:hint="eastAsia"/>
          <w:color w:val="FF0000"/>
          <w:spacing w:val="22"/>
          <w:sz w:val="28"/>
          <w:szCs w:val="28"/>
        </w:rPr>
        <w:t>底薪</w:t>
      </w:r>
      <w:r w:rsidRPr="006F785D">
        <w:rPr>
          <w:rFonts w:ascii="楷体" w:eastAsia="楷体" w:hAnsi="楷体" w:cs="-apple-system-font"/>
          <w:color w:val="FF0000"/>
          <w:spacing w:val="22"/>
          <w:sz w:val="28"/>
          <w:szCs w:val="28"/>
        </w:rPr>
        <w:t>2500+</w:t>
      </w:r>
      <w:r w:rsidRPr="006F785D">
        <w:rPr>
          <w:rFonts w:ascii="楷体" w:eastAsia="楷体" w:hAnsi="楷体" w:cs="-apple-system-font" w:hint="eastAsia"/>
          <w:color w:val="FF0000"/>
          <w:spacing w:val="22"/>
          <w:sz w:val="28"/>
          <w:szCs w:val="28"/>
        </w:rPr>
        <w:t>全勤奖励</w:t>
      </w:r>
      <w:r w:rsidRPr="006F785D">
        <w:rPr>
          <w:rFonts w:ascii="楷体" w:eastAsia="楷体" w:hAnsi="楷体" w:cs="-apple-system-font"/>
          <w:color w:val="FF0000"/>
          <w:spacing w:val="22"/>
          <w:sz w:val="28"/>
          <w:szCs w:val="28"/>
        </w:rPr>
        <w:t>200+</w:t>
      </w:r>
      <w:r w:rsidRPr="006F785D">
        <w:rPr>
          <w:rFonts w:ascii="楷体" w:eastAsia="楷体" w:hAnsi="楷体" w:cs="-apple-system-font" w:hint="eastAsia"/>
          <w:color w:val="FF0000"/>
          <w:spacing w:val="22"/>
          <w:sz w:val="28"/>
          <w:szCs w:val="28"/>
        </w:rPr>
        <w:t>餐费补贴</w:t>
      </w:r>
      <w:r w:rsidRPr="006F785D">
        <w:rPr>
          <w:rFonts w:ascii="楷体" w:eastAsia="楷体" w:hAnsi="楷体" w:cs="-apple-system-font"/>
          <w:color w:val="FF0000"/>
          <w:spacing w:val="22"/>
          <w:sz w:val="28"/>
          <w:szCs w:val="28"/>
        </w:rPr>
        <w:t>300+</w:t>
      </w:r>
      <w:r w:rsidRPr="006F785D">
        <w:rPr>
          <w:rFonts w:ascii="楷体" w:eastAsia="楷体" w:hAnsi="楷体" w:cs="-apple-system-font" w:hint="eastAsia"/>
          <w:color w:val="FF0000"/>
          <w:spacing w:val="22"/>
          <w:sz w:val="28"/>
          <w:szCs w:val="28"/>
        </w:rPr>
        <w:t>绩效工资</w:t>
      </w:r>
      <w:r w:rsidRPr="006F785D">
        <w:rPr>
          <w:rFonts w:ascii="楷体" w:eastAsia="楷体" w:hAnsi="楷体" w:cs="-apple-system-font"/>
          <w:color w:val="FF0000"/>
          <w:spacing w:val="22"/>
          <w:sz w:val="28"/>
          <w:szCs w:val="28"/>
        </w:rPr>
        <w:t>2000</w:t>
      </w:r>
      <w:r w:rsidRPr="006F785D">
        <w:rPr>
          <w:rFonts w:ascii="楷体" w:eastAsia="楷体" w:hAnsi="楷体" w:cs="-apple-system-font" w:hint="eastAsia"/>
          <w:color w:val="FF0000"/>
          <w:spacing w:val="22"/>
          <w:sz w:val="28"/>
          <w:szCs w:val="28"/>
        </w:rPr>
        <w:t>（需考核）</w:t>
      </w:r>
      <w:r w:rsidRPr="006F785D">
        <w:rPr>
          <w:rFonts w:ascii="楷体" w:eastAsia="楷体" w:hAnsi="楷体" w:cs="-apple-system-font"/>
          <w:color w:val="FF0000"/>
          <w:spacing w:val="22"/>
          <w:sz w:val="28"/>
          <w:szCs w:val="28"/>
        </w:rPr>
        <w:t>+</w:t>
      </w:r>
      <w:r w:rsidRPr="006F785D">
        <w:rPr>
          <w:rFonts w:ascii="楷体" w:eastAsia="楷体" w:hAnsi="楷体" w:cs="-apple-system-font" w:hint="eastAsia"/>
          <w:color w:val="FF0000"/>
          <w:spacing w:val="22"/>
          <w:sz w:val="28"/>
          <w:szCs w:val="28"/>
        </w:rPr>
        <w:t>每单提成</w:t>
      </w:r>
      <w:r w:rsidRPr="006F785D">
        <w:rPr>
          <w:rFonts w:ascii="楷体" w:eastAsia="楷体" w:hAnsi="楷体" w:cs="-apple-system-font"/>
          <w:color w:val="FF0000"/>
          <w:spacing w:val="22"/>
          <w:sz w:val="28"/>
          <w:szCs w:val="28"/>
        </w:rPr>
        <w:t>20-40</w:t>
      </w:r>
      <w:r w:rsidRPr="006F785D">
        <w:rPr>
          <w:rFonts w:ascii="楷体" w:eastAsia="楷体" w:hAnsi="楷体" w:cs="-apple-system-font" w:hint="eastAsia"/>
          <w:color w:val="FF0000"/>
          <w:spacing w:val="22"/>
          <w:sz w:val="28"/>
          <w:szCs w:val="28"/>
        </w:rPr>
        <w:t>元。月平均工资：</w:t>
      </w:r>
      <w:r w:rsidRPr="006F785D">
        <w:rPr>
          <w:rFonts w:ascii="楷体" w:eastAsia="楷体" w:hAnsi="楷体" w:cs="-apple-system-font"/>
          <w:color w:val="FF0000"/>
          <w:spacing w:val="22"/>
          <w:sz w:val="28"/>
          <w:szCs w:val="28"/>
        </w:rPr>
        <w:t>5000+</w:t>
      </w:r>
    </w:p>
    <w:p w:rsidR="00340977" w:rsidRPr="00365BC5" w:rsidRDefault="00340977" w:rsidP="00340977">
      <w:pPr>
        <w:shd w:val="clear" w:color="auto" w:fill="FFFFFF"/>
        <w:rPr>
          <w:rFonts w:ascii="楷体" w:eastAsia="楷体" w:hAnsi="楷体" w:cs="-apple-system-font"/>
          <w:color w:val="FF0000"/>
          <w:spacing w:val="22"/>
          <w:sz w:val="28"/>
          <w:szCs w:val="28"/>
        </w:rPr>
      </w:pPr>
      <w:r>
        <w:rPr>
          <w:rFonts w:ascii="楷体" w:eastAsia="楷体" w:hAnsi="楷体" w:cs="-apple-system-font"/>
          <w:color w:val="333333"/>
          <w:spacing w:val="22"/>
          <w:sz w:val="28"/>
          <w:szCs w:val="28"/>
        </w:rPr>
        <w:t>2</w:t>
      </w:r>
      <w:r w:rsidRPr="00365BC5">
        <w:rPr>
          <w:rFonts w:ascii="楷体" w:eastAsia="楷体" w:hAnsi="楷体" w:cs="-apple-system-font"/>
          <w:color w:val="333333"/>
          <w:spacing w:val="22"/>
          <w:sz w:val="28"/>
          <w:szCs w:val="28"/>
        </w:rPr>
        <w:t>.</w:t>
      </w:r>
      <w:r w:rsidRPr="00365BC5">
        <w:rPr>
          <w:rFonts w:ascii="楷体" w:eastAsia="楷体" w:hAnsi="楷体" w:cs="宋体" w:hint="eastAsia"/>
          <w:color w:val="333333"/>
          <w:spacing w:val="22"/>
          <w:sz w:val="28"/>
          <w:szCs w:val="28"/>
        </w:rPr>
        <w:t>执行带薪培训，提供系统、专业的岗前培训，享受</w:t>
      </w:r>
      <w:r w:rsidRPr="00365BC5">
        <w:rPr>
          <w:rFonts w:ascii="楷体" w:eastAsia="楷体" w:hAnsi="楷体" w:cs="-apple-system-font" w:hint="eastAsia"/>
          <w:color w:val="333333"/>
          <w:spacing w:val="22"/>
          <w:sz w:val="28"/>
          <w:szCs w:val="28"/>
        </w:rPr>
        <w:t>定期</w:t>
      </w:r>
      <w:r w:rsidRPr="00365BC5">
        <w:rPr>
          <w:rFonts w:ascii="楷体" w:eastAsia="楷体" w:hAnsi="楷体" w:cs="宋体" w:hint="eastAsia"/>
          <w:color w:val="333333"/>
          <w:spacing w:val="22"/>
          <w:sz w:val="28"/>
          <w:szCs w:val="28"/>
        </w:rPr>
        <w:t>能力提升培训</w:t>
      </w:r>
      <w:r w:rsidRPr="00365BC5">
        <w:rPr>
          <w:rFonts w:ascii="楷体" w:eastAsia="楷体" w:hAnsi="楷体" w:cs="-apple-system-font" w:hint="eastAsia"/>
          <w:color w:val="333333"/>
          <w:spacing w:val="22"/>
          <w:sz w:val="28"/>
          <w:szCs w:val="28"/>
        </w:rPr>
        <w:t>，</w:t>
      </w:r>
    </w:p>
    <w:p w:rsidR="00340977" w:rsidRPr="00AA1086" w:rsidRDefault="00340977" w:rsidP="00340977">
      <w:pPr>
        <w:shd w:val="clear" w:color="auto" w:fill="FFFFFF"/>
        <w:rPr>
          <w:rFonts w:ascii="楷体" w:eastAsia="楷体" w:hAnsi="楷体" w:cs="-apple-system-font"/>
          <w:color w:val="333333"/>
          <w:spacing w:val="22"/>
          <w:sz w:val="28"/>
          <w:szCs w:val="28"/>
        </w:rPr>
      </w:pPr>
      <w:r>
        <w:rPr>
          <w:rFonts w:ascii="楷体" w:eastAsia="楷体" w:hAnsi="楷体" w:cs="-apple-system-font"/>
          <w:color w:val="333333"/>
          <w:spacing w:val="22"/>
          <w:sz w:val="28"/>
          <w:szCs w:val="28"/>
        </w:rPr>
        <w:t>3.</w:t>
      </w:r>
      <w:r w:rsidRPr="00365BC5">
        <w:rPr>
          <w:rFonts w:ascii="楷体" w:eastAsia="楷体" w:hAnsi="楷体" w:cs="-apple-system-font" w:hint="eastAsia"/>
          <w:color w:val="333333"/>
          <w:spacing w:val="22"/>
          <w:sz w:val="28"/>
          <w:szCs w:val="28"/>
        </w:rPr>
        <w:t>公司扩展当中，坚持职位动态管理的原则，拥有良好的激励制度及晋升空间。</w:t>
      </w:r>
    </w:p>
    <w:p w:rsidR="00340977" w:rsidRPr="00E51C0B" w:rsidRDefault="00340977" w:rsidP="00340977">
      <w:pPr>
        <w:shd w:val="clear" w:color="auto" w:fill="FFFFFF"/>
        <w:rPr>
          <w:rFonts w:ascii="新宋体" w:eastAsia="新宋体" w:hAnsi="新宋体" w:cs="-apple-system-font"/>
          <w:b/>
          <w:color w:val="333333"/>
          <w:spacing w:val="22"/>
          <w:sz w:val="24"/>
        </w:rPr>
      </w:pPr>
      <w:r w:rsidRPr="00E51C0B">
        <w:rPr>
          <w:rFonts w:ascii="新宋体" w:eastAsia="新宋体" w:hAnsi="新宋体" w:cs="-apple-system-font" w:hint="eastAsia"/>
          <w:b/>
          <w:color w:val="333333"/>
          <w:spacing w:val="22"/>
          <w:sz w:val="24"/>
        </w:rPr>
        <w:t>二、职位要求</w:t>
      </w:r>
    </w:p>
    <w:p w:rsidR="00340977" w:rsidRPr="00365BC5" w:rsidRDefault="00340977" w:rsidP="00340977">
      <w:pPr>
        <w:ind w:rightChars="50" w:right="105"/>
        <w:rPr>
          <w:rFonts w:ascii="楷体" w:eastAsia="楷体" w:hAnsi="楷体" w:cs="宋体"/>
          <w:sz w:val="28"/>
          <w:szCs w:val="28"/>
        </w:rPr>
      </w:pPr>
      <w:r w:rsidRPr="00365BC5">
        <w:rPr>
          <w:rFonts w:ascii="楷体" w:eastAsia="楷体" w:hAnsi="楷体" w:cs="-apple-system-font"/>
          <w:color w:val="333333"/>
          <w:spacing w:val="22"/>
          <w:sz w:val="28"/>
          <w:szCs w:val="28"/>
        </w:rPr>
        <w:t>1.</w:t>
      </w:r>
      <w:r w:rsidRPr="00365BC5">
        <w:rPr>
          <w:rFonts w:ascii="楷体" w:eastAsia="楷体" w:hAnsi="楷体" w:cs="-apple-system-font" w:hint="eastAsia"/>
          <w:color w:val="333333"/>
          <w:spacing w:val="22"/>
          <w:sz w:val="28"/>
          <w:szCs w:val="28"/>
        </w:rPr>
        <w:t>普通话标准，</w:t>
      </w:r>
      <w:r>
        <w:rPr>
          <w:rFonts w:ascii="楷体" w:eastAsia="楷体" w:hAnsi="楷体" w:cs="-apple-system-font" w:hint="eastAsia"/>
          <w:color w:val="333333"/>
          <w:spacing w:val="22"/>
          <w:sz w:val="28"/>
          <w:szCs w:val="28"/>
        </w:rPr>
        <w:t>会电脑，</w:t>
      </w:r>
      <w:r w:rsidRPr="00365BC5">
        <w:rPr>
          <w:rFonts w:ascii="楷体" w:eastAsia="楷体" w:hAnsi="楷体" w:cs="宋体" w:hint="eastAsia"/>
          <w:sz w:val="28"/>
          <w:szCs w:val="28"/>
        </w:rPr>
        <w:t>具有较强的沟通能力</w:t>
      </w:r>
      <w:r>
        <w:rPr>
          <w:rFonts w:ascii="楷体" w:eastAsia="楷体" w:hAnsi="楷体" w:cs="宋体" w:hint="eastAsia"/>
          <w:sz w:val="28"/>
          <w:szCs w:val="28"/>
        </w:rPr>
        <w:t>，</w:t>
      </w:r>
      <w:r w:rsidRPr="00365BC5">
        <w:rPr>
          <w:rFonts w:ascii="楷体" w:eastAsia="楷体" w:hAnsi="楷体" w:cs="宋体" w:hint="eastAsia"/>
          <w:sz w:val="28"/>
          <w:szCs w:val="28"/>
        </w:rPr>
        <w:t>有电话营销或回访经验的应聘者优先；</w:t>
      </w:r>
    </w:p>
    <w:p w:rsidR="00340977" w:rsidRPr="00365BC5" w:rsidRDefault="00340977" w:rsidP="00340977">
      <w:pPr>
        <w:shd w:val="clear" w:color="auto" w:fill="FFFFFF"/>
        <w:rPr>
          <w:rFonts w:ascii="楷体" w:eastAsia="楷体" w:hAnsi="楷体" w:cs="-apple-system-font"/>
          <w:color w:val="333333"/>
          <w:spacing w:val="22"/>
          <w:sz w:val="28"/>
          <w:szCs w:val="28"/>
        </w:rPr>
      </w:pPr>
      <w:r w:rsidRPr="00365BC5">
        <w:rPr>
          <w:rFonts w:ascii="楷体" w:eastAsia="楷体" w:hAnsi="楷体" w:cs="-apple-system-font"/>
          <w:color w:val="333333"/>
          <w:spacing w:val="22"/>
          <w:sz w:val="28"/>
          <w:szCs w:val="28"/>
        </w:rPr>
        <w:t>2.</w:t>
      </w:r>
      <w:r w:rsidRPr="00365BC5">
        <w:rPr>
          <w:rFonts w:ascii="楷体" w:eastAsia="楷体" w:hAnsi="楷体" w:cs="-apple-system-font" w:hint="eastAsia"/>
          <w:color w:val="333333"/>
          <w:spacing w:val="22"/>
          <w:sz w:val="28"/>
          <w:szCs w:val="28"/>
        </w:rPr>
        <w:t>学历及年龄要求：</w:t>
      </w:r>
      <w:r w:rsidRPr="00365BC5">
        <w:rPr>
          <w:rFonts w:ascii="楷体" w:eastAsia="楷体" w:hAnsi="楷体" w:cs="-apple-system-font" w:hint="eastAsia"/>
          <w:color w:val="FF0000"/>
          <w:spacing w:val="22"/>
          <w:sz w:val="28"/>
          <w:szCs w:val="28"/>
        </w:rPr>
        <w:t>中专及以上学历，</w:t>
      </w:r>
      <w:r>
        <w:rPr>
          <w:rFonts w:ascii="楷体" w:eastAsia="楷体" w:hAnsi="楷体" w:cs="-apple-system-font" w:hint="eastAsia"/>
          <w:color w:val="FF0000"/>
          <w:spacing w:val="22"/>
          <w:sz w:val="28"/>
          <w:szCs w:val="28"/>
        </w:rPr>
        <w:t>男性，年龄：</w:t>
      </w:r>
      <w:r>
        <w:rPr>
          <w:rFonts w:ascii="楷体" w:eastAsia="楷体" w:hAnsi="楷体" w:cs="-apple-system-font"/>
          <w:color w:val="FF0000"/>
          <w:spacing w:val="22"/>
          <w:sz w:val="28"/>
          <w:szCs w:val="28"/>
        </w:rPr>
        <w:t>18-45</w:t>
      </w:r>
      <w:r>
        <w:rPr>
          <w:rFonts w:ascii="楷体" w:eastAsia="楷体" w:hAnsi="楷体" w:cs="-apple-system-font" w:hint="eastAsia"/>
          <w:color w:val="FF0000"/>
          <w:spacing w:val="22"/>
          <w:sz w:val="28"/>
          <w:szCs w:val="28"/>
        </w:rPr>
        <w:t>岁</w:t>
      </w:r>
      <w:r w:rsidRPr="00365BC5">
        <w:rPr>
          <w:rFonts w:ascii="楷体" w:eastAsia="楷体" w:hAnsi="楷体" w:cs="-apple-system-font" w:hint="eastAsia"/>
          <w:color w:val="FF0000"/>
          <w:spacing w:val="22"/>
          <w:sz w:val="28"/>
          <w:szCs w:val="28"/>
        </w:rPr>
        <w:t>；</w:t>
      </w:r>
    </w:p>
    <w:bookmarkEnd w:id="0"/>
    <w:p w:rsidR="00340977" w:rsidRDefault="00340977" w:rsidP="00340977">
      <w:pPr>
        <w:pStyle w:val="2"/>
        <w:numPr>
          <w:ilvl w:val="0"/>
          <w:numId w:val="0"/>
        </w:numPr>
        <w:tabs>
          <w:tab w:val="left" w:pos="425"/>
          <w:tab w:val="left" w:pos="567"/>
        </w:tabs>
        <w:spacing w:line="560" w:lineRule="exact"/>
        <w:jc w:val="both"/>
        <w:rPr>
          <w:rFonts w:ascii="宋体"/>
          <w:szCs w:val="24"/>
        </w:rPr>
      </w:pPr>
      <w:r w:rsidRPr="00212A5C">
        <w:rPr>
          <w:rFonts w:ascii="宋体" w:hAnsi="宋体" w:hint="eastAsia"/>
          <w:b/>
          <w:szCs w:val="24"/>
        </w:rPr>
        <w:t>三、工作内容</w:t>
      </w:r>
      <w:r w:rsidRPr="00212A5C">
        <w:rPr>
          <w:rFonts w:ascii="宋体" w:hAnsi="宋体" w:hint="eastAsia"/>
          <w:szCs w:val="24"/>
        </w:rPr>
        <w:t>：</w:t>
      </w:r>
    </w:p>
    <w:p w:rsidR="00340977" w:rsidRDefault="00340977" w:rsidP="00340977">
      <w:pPr>
        <w:pStyle w:val="2"/>
        <w:numPr>
          <w:ilvl w:val="0"/>
          <w:numId w:val="0"/>
        </w:numPr>
        <w:tabs>
          <w:tab w:val="left" w:pos="425"/>
          <w:tab w:val="left" w:pos="567"/>
        </w:tabs>
        <w:spacing w:line="520" w:lineRule="exact"/>
        <w:ind w:firstLineChars="100" w:firstLine="324"/>
        <w:jc w:val="both"/>
        <w:rPr>
          <w:rFonts w:ascii="楷体" w:eastAsia="楷体" w:hAnsi="楷体"/>
          <w:sz w:val="28"/>
          <w:szCs w:val="28"/>
        </w:rPr>
      </w:pPr>
      <w:r>
        <w:rPr>
          <w:rFonts w:ascii="楷体" w:eastAsia="楷体" w:hAnsi="楷体" w:cs="-apple-system-font"/>
          <w:color w:val="333333"/>
          <w:spacing w:val="22"/>
          <w:sz w:val="28"/>
          <w:szCs w:val="28"/>
        </w:rPr>
        <w:t>1</w:t>
      </w:r>
      <w:r>
        <w:rPr>
          <w:rFonts w:ascii="楷体" w:eastAsia="楷体" w:hAnsi="楷体" w:cs="-apple-system-font" w:hint="eastAsia"/>
          <w:color w:val="333333"/>
          <w:spacing w:val="22"/>
          <w:sz w:val="28"/>
          <w:szCs w:val="28"/>
        </w:rPr>
        <w:t>、</w:t>
      </w:r>
      <w:r w:rsidRPr="004B6FBA">
        <w:rPr>
          <w:rFonts w:ascii="楷体" w:eastAsia="楷体" w:hAnsi="楷体" w:cs="-apple-system-font" w:hint="eastAsia"/>
          <w:color w:val="333333"/>
          <w:spacing w:val="22"/>
          <w:sz w:val="28"/>
          <w:szCs w:val="28"/>
        </w:rPr>
        <w:t>主要工作是上门取件，取件的目标客户清单来源于电</w:t>
      </w:r>
      <w:r w:rsidRPr="004B6FBA">
        <w:rPr>
          <w:rFonts w:ascii="楷体" w:eastAsia="楷体" w:hAnsi="楷体" w:cs="-apple-system-font" w:hint="eastAsia"/>
          <w:color w:val="333333"/>
          <w:spacing w:val="22"/>
          <w:sz w:val="28"/>
          <w:szCs w:val="28"/>
        </w:rPr>
        <w:lastRenderedPageBreak/>
        <w:t>销人员汇总的</w:t>
      </w:r>
      <w:r>
        <w:rPr>
          <w:rFonts w:ascii="楷体" w:eastAsia="楷体" w:hAnsi="楷体" w:cs="-apple-system-font" w:hint="eastAsia"/>
          <w:color w:val="333333"/>
          <w:spacing w:val="22"/>
          <w:sz w:val="28"/>
          <w:szCs w:val="28"/>
        </w:rPr>
        <w:t>意向清单。上门取件是直接到客户的家里或店里拿客户填好的受理单，届</w:t>
      </w:r>
      <w:r w:rsidRPr="004B6FBA">
        <w:rPr>
          <w:rFonts w:ascii="楷体" w:eastAsia="楷体" w:hAnsi="楷体" w:cs="-apple-system-font" w:hint="eastAsia"/>
          <w:color w:val="333333"/>
          <w:spacing w:val="22"/>
          <w:sz w:val="28"/>
          <w:szCs w:val="28"/>
        </w:rPr>
        <w:t>时需要拍门头照和客户签字的照片，然后录入到系统。在取件的过程中，会遇到客户询问产品的问题（如利率、还款细节等），收件员需要解答，引导客户最终完成办理</w:t>
      </w:r>
      <w:r w:rsidRPr="00365BC5">
        <w:rPr>
          <w:rFonts w:ascii="楷体" w:eastAsia="楷体" w:hAnsi="楷体" w:hint="eastAsia"/>
          <w:sz w:val="28"/>
          <w:szCs w:val="28"/>
        </w:rPr>
        <w:t>。</w:t>
      </w:r>
      <w:r>
        <w:rPr>
          <w:rFonts w:ascii="楷体" w:eastAsia="楷体" w:hAnsi="楷体"/>
          <w:sz w:val="28"/>
          <w:szCs w:val="28"/>
        </w:rPr>
        <w:t>2</w:t>
      </w:r>
      <w:r>
        <w:rPr>
          <w:rFonts w:ascii="楷体" w:eastAsia="楷体" w:hAnsi="楷体" w:hint="eastAsia"/>
          <w:sz w:val="28"/>
          <w:szCs w:val="28"/>
        </w:rPr>
        <w:t>、</w:t>
      </w:r>
      <w:r w:rsidRPr="004B6FBA">
        <w:rPr>
          <w:rFonts w:ascii="楷体" w:eastAsia="楷体" w:hAnsi="楷体" w:cs="-apple-system-font" w:hint="eastAsia"/>
          <w:color w:val="333333"/>
          <w:spacing w:val="22"/>
          <w:sz w:val="28"/>
          <w:szCs w:val="28"/>
        </w:rPr>
        <w:t>在驻点职场配合打电话，包括确认时间和二次营销。</w:t>
      </w:r>
      <w:r>
        <w:rPr>
          <w:rFonts w:ascii="楷体" w:eastAsia="楷体" w:hAnsi="楷体" w:cs="-apple-system-font"/>
          <w:color w:val="333333"/>
          <w:spacing w:val="22"/>
          <w:sz w:val="28"/>
          <w:szCs w:val="28"/>
        </w:rPr>
        <w:t>3</w:t>
      </w:r>
      <w:r>
        <w:rPr>
          <w:rFonts w:ascii="楷体" w:eastAsia="楷体" w:hAnsi="楷体" w:cs="-apple-system-font" w:hint="eastAsia"/>
          <w:color w:val="333333"/>
          <w:spacing w:val="22"/>
          <w:sz w:val="28"/>
          <w:szCs w:val="28"/>
        </w:rPr>
        <w:t>、</w:t>
      </w:r>
      <w:r w:rsidRPr="004B6FBA">
        <w:rPr>
          <w:rFonts w:ascii="楷体" w:eastAsia="楷体" w:hAnsi="楷体" w:cs="-apple-system-font" w:hint="eastAsia"/>
          <w:color w:val="333333"/>
          <w:spacing w:val="22"/>
          <w:sz w:val="28"/>
          <w:szCs w:val="28"/>
        </w:rPr>
        <w:t>服从</w:t>
      </w:r>
      <w:r>
        <w:rPr>
          <w:rFonts w:ascii="楷体" w:eastAsia="楷体" w:hAnsi="楷体" w:cs="-apple-system-font" w:hint="eastAsia"/>
          <w:color w:val="333333"/>
          <w:spacing w:val="22"/>
          <w:sz w:val="28"/>
          <w:szCs w:val="28"/>
        </w:rPr>
        <w:t>驻点领导</w:t>
      </w:r>
      <w:r w:rsidRPr="004B6FBA">
        <w:rPr>
          <w:rFonts w:ascii="楷体" w:eastAsia="楷体" w:hAnsi="楷体" w:cs="-apple-system-font" w:hint="eastAsia"/>
          <w:color w:val="333333"/>
          <w:spacing w:val="22"/>
          <w:sz w:val="28"/>
          <w:szCs w:val="28"/>
        </w:rPr>
        <w:t>的安排。</w:t>
      </w:r>
    </w:p>
    <w:p w:rsidR="00340977" w:rsidRDefault="00340977" w:rsidP="00340977">
      <w:pPr>
        <w:shd w:val="clear" w:color="auto" w:fill="FFFFFF"/>
        <w:rPr>
          <w:rFonts w:ascii="新宋体" w:eastAsia="新宋体" w:hAnsi="新宋体" w:cs="-apple-system-font"/>
          <w:b/>
          <w:color w:val="333333"/>
          <w:spacing w:val="22"/>
          <w:sz w:val="24"/>
        </w:rPr>
      </w:pPr>
    </w:p>
    <w:p w:rsidR="00340977" w:rsidRPr="00340977" w:rsidRDefault="00340977" w:rsidP="00340977">
      <w:pPr>
        <w:shd w:val="clear" w:color="auto" w:fill="FFFFFF"/>
        <w:rPr>
          <w:rFonts w:ascii="新宋体" w:eastAsia="新宋体" w:hAnsi="新宋体" w:cs="-apple-system-font"/>
          <w:b/>
          <w:color w:val="333333"/>
          <w:spacing w:val="22"/>
          <w:sz w:val="24"/>
        </w:rPr>
      </w:pPr>
      <w:r w:rsidRPr="00E51C0B">
        <w:rPr>
          <w:rFonts w:ascii="新宋体" w:eastAsia="新宋体" w:hAnsi="新宋体" w:cs="-apple-system-font" w:hint="eastAsia"/>
          <w:b/>
          <w:color w:val="333333"/>
          <w:spacing w:val="22"/>
          <w:sz w:val="24"/>
        </w:rPr>
        <w:t>四、工作时间</w:t>
      </w:r>
      <w:r>
        <w:rPr>
          <w:rFonts w:ascii="新宋体" w:eastAsia="新宋体" w:hAnsi="新宋体" w:cs="-apple-system-font" w:hint="eastAsia"/>
          <w:b/>
          <w:color w:val="333333"/>
          <w:spacing w:val="22"/>
          <w:sz w:val="24"/>
        </w:rPr>
        <w:t>：</w:t>
      </w:r>
      <w:r w:rsidRPr="006F785D">
        <w:rPr>
          <w:rFonts w:ascii="楷体" w:eastAsia="楷体" w:hAnsi="楷体" w:cs="-apple-system-font"/>
          <w:color w:val="FF0000"/>
          <w:spacing w:val="22"/>
          <w:sz w:val="28"/>
          <w:szCs w:val="28"/>
        </w:rPr>
        <w:t>8</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30-12</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00</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14</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00-18</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00</w:t>
      </w:r>
      <w:r w:rsidRPr="006F785D">
        <w:rPr>
          <w:rFonts w:ascii="楷体" w:eastAsia="楷体" w:hAnsi="楷体" w:cs="-apple-system-font" w:hint="eastAsia"/>
          <w:color w:val="FF0000"/>
          <w:spacing w:val="22"/>
          <w:sz w:val="28"/>
          <w:szCs w:val="28"/>
        </w:rPr>
        <w:t>，（周六或周天休一天）。</w:t>
      </w:r>
    </w:p>
    <w:p w:rsidR="00340977" w:rsidRDefault="00340977" w:rsidP="00340977">
      <w:pPr>
        <w:shd w:val="clear" w:color="auto" w:fill="FFFFFF"/>
        <w:rPr>
          <w:rFonts w:ascii="楷体" w:eastAsia="楷体" w:hAnsi="楷体" w:cs="宋体"/>
          <w:color w:val="FF0000"/>
          <w:kern w:val="0"/>
          <w:sz w:val="28"/>
          <w:szCs w:val="28"/>
        </w:rPr>
      </w:pPr>
      <w:r w:rsidRPr="00E51C0B">
        <w:rPr>
          <w:rFonts w:ascii="新宋体" w:eastAsia="新宋体" w:hAnsi="新宋体" w:cs="-apple-system-font" w:hint="eastAsia"/>
          <w:b/>
          <w:color w:val="333333"/>
          <w:spacing w:val="22"/>
          <w:sz w:val="24"/>
        </w:rPr>
        <w:t>五、</w:t>
      </w:r>
      <w:r w:rsidRPr="00340977">
        <w:rPr>
          <w:rFonts w:ascii="新宋体" w:eastAsia="新宋体" w:hAnsi="新宋体" w:cs="-apple-system-font" w:hint="eastAsia"/>
          <w:b/>
          <w:color w:val="333333"/>
          <w:spacing w:val="22"/>
          <w:sz w:val="24"/>
        </w:rPr>
        <w:t>工作地点</w:t>
      </w:r>
      <w:r w:rsidRPr="00340977">
        <w:rPr>
          <w:rFonts w:ascii="新宋体" w:eastAsia="新宋体" w:hAnsi="新宋体" w:cs="-apple-system-font"/>
          <w:b/>
          <w:color w:val="333333"/>
          <w:spacing w:val="22"/>
          <w:sz w:val="24"/>
        </w:rPr>
        <w:t>:</w:t>
      </w:r>
      <w:r w:rsidRPr="00365BC5">
        <w:rPr>
          <w:rFonts w:ascii="楷体" w:eastAsia="楷体" w:hAnsi="楷体" w:cs="-apple-system-font" w:hint="eastAsia"/>
          <w:color w:val="FF0000"/>
          <w:spacing w:val="22"/>
          <w:sz w:val="28"/>
          <w:szCs w:val="28"/>
        </w:rPr>
        <w:t>南平市</w:t>
      </w:r>
      <w:r w:rsidRPr="00365BC5">
        <w:rPr>
          <w:rFonts w:ascii="楷体" w:eastAsia="楷体" w:hAnsi="楷体" w:cs="宋体" w:hint="eastAsia"/>
          <w:color w:val="FF0000"/>
          <w:kern w:val="0"/>
          <w:sz w:val="28"/>
          <w:szCs w:val="28"/>
        </w:rPr>
        <w:t>延平区滨江中路</w:t>
      </w:r>
      <w:r w:rsidRPr="00365BC5">
        <w:rPr>
          <w:rFonts w:ascii="楷体" w:eastAsia="楷体" w:hAnsi="楷体" w:cs="宋体"/>
          <w:color w:val="FF0000"/>
          <w:kern w:val="0"/>
          <w:sz w:val="28"/>
          <w:szCs w:val="28"/>
        </w:rPr>
        <w:t>399</w:t>
      </w:r>
      <w:r w:rsidRPr="00365BC5">
        <w:rPr>
          <w:rFonts w:ascii="楷体" w:eastAsia="楷体" w:hAnsi="楷体" w:cs="宋体" w:hint="eastAsia"/>
          <w:color w:val="FF0000"/>
          <w:kern w:val="0"/>
          <w:sz w:val="28"/>
          <w:szCs w:val="28"/>
        </w:rPr>
        <w:t>号冠林大厦</w:t>
      </w:r>
      <w:r w:rsidRPr="00365BC5">
        <w:rPr>
          <w:rFonts w:ascii="楷体" w:eastAsia="楷体" w:hAnsi="楷体" w:cs="宋体"/>
          <w:color w:val="FF0000"/>
          <w:kern w:val="0"/>
          <w:sz w:val="28"/>
          <w:szCs w:val="28"/>
        </w:rPr>
        <w:t>11</w:t>
      </w:r>
      <w:r w:rsidRPr="00365BC5">
        <w:rPr>
          <w:rFonts w:ascii="楷体" w:eastAsia="楷体" w:hAnsi="楷体" w:cs="宋体" w:hint="eastAsia"/>
          <w:color w:val="FF0000"/>
          <w:kern w:val="0"/>
          <w:sz w:val="28"/>
          <w:szCs w:val="28"/>
        </w:rPr>
        <w:t>层</w:t>
      </w:r>
    </w:p>
    <w:p w:rsidR="00340977" w:rsidRDefault="00340977" w:rsidP="00340977">
      <w:pPr>
        <w:shd w:val="clear" w:color="auto" w:fill="FFFFFF"/>
        <w:ind w:firstLineChars="100" w:firstLine="482"/>
        <w:rPr>
          <w:rFonts w:ascii="宋体" w:hAnsi="宋体"/>
          <w:b/>
          <w:kern w:val="0"/>
          <w:sz w:val="48"/>
          <w:szCs w:val="48"/>
        </w:rPr>
      </w:pPr>
    </w:p>
    <w:p w:rsidR="00340977" w:rsidRPr="00D67774" w:rsidRDefault="00340977" w:rsidP="00D67774">
      <w:pPr>
        <w:shd w:val="clear" w:color="auto" w:fill="FFFFFF"/>
        <w:ind w:firstLineChars="100" w:firstLine="442"/>
        <w:rPr>
          <w:rFonts w:ascii="宋体" w:hAnsi="宋体"/>
          <w:b/>
          <w:kern w:val="0"/>
          <w:sz w:val="44"/>
          <w:szCs w:val="44"/>
        </w:rPr>
      </w:pPr>
      <w:r w:rsidRPr="00D67774">
        <w:rPr>
          <w:rFonts w:ascii="宋体" w:hAnsi="宋体" w:hint="eastAsia"/>
          <w:b/>
          <w:kern w:val="0"/>
          <w:sz w:val="44"/>
          <w:szCs w:val="44"/>
        </w:rPr>
        <w:t>《10085优惠专线话务员》招聘简章</w:t>
      </w:r>
    </w:p>
    <w:p w:rsidR="00340977" w:rsidRPr="00340977" w:rsidRDefault="00340977" w:rsidP="00340977">
      <w:pPr>
        <w:widowControl/>
        <w:rPr>
          <w:rFonts w:ascii="楷体" w:eastAsia="楷体" w:hAnsi="楷体" w:cs="-apple-system-font"/>
          <w:bCs/>
          <w:color w:val="333333"/>
          <w:spacing w:val="22"/>
          <w:sz w:val="28"/>
          <w:szCs w:val="28"/>
        </w:rPr>
      </w:pPr>
      <w:r w:rsidRPr="00365BC5">
        <w:rPr>
          <w:rFonts w:ascii="宋体" w:hAnsi="宋体" w:cs="宋体" w:hint="eastAsia"/>
          <w:b/>
          <w:sz w:val="28"/>
          <w:szCs w:val="28"/>
        </w:rPr>
        <w:t>一、</w:t>
      </w:r>
      <w:r w:rsidRPr="00D67774">
        <w:rPr>
          <w:rFonts w:ascii="楷体" w:eastAsia="楷体" w:hAnsi="楷体" w:cs="宋体" w:hint="eastAsia"/>
          <w:b/>
          <w:bCs/>
          <w:color w:val="000000" w:themeColor="text1"/>
          <w:sz w:val="32"/>
          <w:szCs w:val="32"/>
        </w:rPr>
        <w:t>招聘岗位：</w:t>
      </w:r>
      <w:r w:rsidRPr="00340977">
        <w:rPr>
          <w:rFonts w:ascii="楷体" w:eastAsia="楷体" w:hAnsi="楷体" w:cs="-apple-system-font" w:hint="eastAsia"/>
          <w:bCs/>
          <w:color w:val="333333"/>
          <w:spacing w:val="22"/>
          <w:sz w:val="28"/>
          <w:szCs w:val="28"/>
        </w:rPr>
        <w:t>坐席代表20名（</w:t>
      </w:r>
      <w:r w:rsidRPr="00340977">
        <w:rPr>
          <w:rFonts w:ascii="楷体" w:eastAsia="楷体" w:hAnsi="楷体" w:cs="-apple-system-font"/>
          <w:bCs/>
          <w:color w:val="333333"/>
          <w:spacing w:val="22"/>
          <w:sz w:val="28"/>
          <w:szCs w:val="28"/>
        </w:rPr>
        <w:t>底薪+提成+奖金</w:t>
      </w:r>
      <w:r w:rsidRPr="00340977">
        <w:rPr>
          <w:rFonts w:ascii="楷体" w:eastAsia="楷体" w:hAnsi="楷体" w:cs="-apple-system-font" w:hint="eastAsia"/>
          <w:bCs/>
          <w:color w:val="333333"/>
          <w:spacing w:val="22"/>
          <w:sz w:val="28"/>
          <w:szCs w:val="28"/>
        </w:rPr>
        <w:t>）</w:t>
      </w:r>
      <w:r w:rsidRPr="00340977">
        <w:rPr>
          <w:rFonts w:ascii="楷体" w:eastAsia="楷体" w:hAnsi="楷体" w:cs="-apple-system-font"/>
          <w:bCs/>
          <w:color w:val="333333"/>
          <w:spacing w:val="22"/>
          <w:sz w:val="28"/>
          <w:szCs w:val="28"/>
        </w:rPr>
        <w:t>人均工资</w:t>
      </w:r>
      <w:r w:rsidR="00FD1290">
        <w:rPr>
          <w:rFonts w:ascii="楷体" w:eastAsia="楷体" w:hAnsi="楷体" w:cs="-apple-system-font" w:hint="eastAsia"/>
          <w:bCs/>
          <w:color w:val="333333"/>
          <w:spacing w:val="22"/>
          <w:sz w:val="28"/>
          <w:szCs w:val="28"/>
        </w:rPr>
        <w:t>25</w:t>
      </w:r>
      <w:r w:rsidRPr="00340977">
        <w:rPr>
          <w:rFonts w:ascii="楷体" w:eastAsia="楷体" w:hAnsi="楷体" w:cs="-apple-system-font"/>
          <w:bCs/>
          <w:color w:val="333333"/>
          <w:spacing w:val="22"/>
          <w:sz w:val="28"/>
          <w:szCs w:val="28"/>
        </w:rPr>
        <w:t>00元/月—</w:t>
      </w:r>
      <w:r w:rsidRPr="00340977">
        <w:rPr>
          <w:rFonts w:ascii="楷体" w:eastAsia="楷体" w:hAnsi="楷体" w:cs="-apple-system-font" w:hint="eastAsia"/>
          <w:bCs/>
          <w:color w:val="333333"/>
          <w:spacing w:val="22"/>
          <w:sz w:val="28"/>
          <w:szCs w:val="28"/>
        </w:rPr>
        <w:t>6</w:t>
      </w:r>
      <w:r w:rsidRPr="00340977">
        <w:rPr>
          <w:rFonts w:ascii="楷体" w:eastAsia="楷体" w:hAnsi="楷体" w:cs="-apple-system-font"/>
          <w:bCs/>
          <w:color w:val="333333"/>
          <w:spacing w:val="22"/>
          <w:sz w:val="28"/>
          <w:szCs w:val="28"/>
        </w:rPr>
        <w:t>000元/月</w:t>
      </w:r>
      <w:r w:rsidRPr="00340977">
        <w:rPr>
          <w:rFonts w:ascii="楷体" w:eastAsia="楷体" w:hAnsi="楷体" w:cs="-apple-system-font" w:hint="eastAsia"/>
          <w:bCs/>
          <w:color w:val="333333"/>
          <w:spacing w:val="22"/>
          <w:sz w:val="28"/>
          <w:szCs w:val="28"/>
        </w:rPr>
        <w:t>，</w:t>
      </w:r>
      <w:r w:rsidRPr="00340977">
        <w:rPr>
          <w:rFonts w:ascii="楷体" w:eastAsia="楷体" w:hAnsi="楷体" w:cs="-apple-system-font"/>
          <w:bCs/>
          <w:color w:val="333333"/>
          <w:spacing w:val="22"/>
          <w:sz w:val="28"/>
          <w:szCs w:val="28"/>
        </w:rPr>
        <w:t>享受国家正常节假日、社保、医保，提供系统培训，员工生日祝福，不定期的员工旅游活动等。公司为员工提供良好的工作环境及优雅的住宿环境。管理层人员从一线员工中提拔，为个人职业提供晋升空间，完善员工职业规划以及极具竞争性的薪酬福利待遇。</w:t>
      </w:r>
      <w:r w:rsidRPr="00340977">
        <w:rPr>
          <w:rFonts w:ascii="楷体" w:eastAsia="楷体" w:hAnsi="楷体" w:cs="-apple-system-font" w:hint="eastAsia"/>
          <w:bCs/>
          <w:color w:val="333333"/>
          <w:spacing w:val="22"/>
          <w:sz w:val="28"/>
          <w:szCs w:val="28"/>
        </w:rPr>
        <w:t>）</w:t>
      </w:r>
    </w:p>
    <w:p w:rsidR="00340977" w:rsidRDefault="00340977" w:rsidP="00340977">
      <w:pPr>
        <w:widowControl/>
        <w:rPr>
          <w:rFonts w:ascii="Tahoma" w:hAnsi="Tahoma" w:cs="Tahoma"/>
          <w:color w:val="444444"/>
          <w:kern w:val="0"/>
          <w:sz w:val="28"/>
          <w:szCs w:val="28"/>
        </w:rPr>
      </w:pPr>
      <w:r w:rsidRPr="00E51C0B">
        <w:rPr>
          <w:rFonts w:ascii="新宋体" w:eastAsia="新宋体" w:hAnsi="新宋体" w:cs="-apple-system-font" w:hint="eastAsia"/>
          <w:b/>
          <w:color w:val="333333"/>
          <w:spacing w:val="22"/>
          <w:sz w:val="24"/>
        </w:rPr>
        <w:t>二、</w:t>
      </w:r>
      <w:r w:rsidRPr="00D67774">
        <w:rPr>
          <w:rFonts w:ascii="楷体" w:eastAsia="楷体" w:hAnsi="楷体" w:cs="宋体" w:hint="eastAsia"/>
          <w:b/>
          <w:bCs/>
          <w:color w:val="000000" w:themeColor="text1"/>
          <w:sz w:val="32"/>
          <w:szCs w:val="32"/>
        </w:rPr>
        <w:t>岗位描述：</w:t>
      </w:r>
      <w:r w:rsidRPr="00726C96">
        <w:rPr>
          <w:rFonts w:ascii="Tahoma" w:hAnsi="Tahoma" w:cs="Tahoma"/>
          <w:color w:val="444444"/>
          <w:kern w:val="0"/>
          <w:sz w:val="28"/>
          <w:szCs w:val="28"/>
        </w:rPr>
        <w:t>根</w:t>
      </w:r>
      <w:r w:rsidRPr="00340977">
        <w:rPr>
          <w:rFonts w:ascii="楷体" w:eastAsia="楷体" w:hAnsi="楷体" w:cs="-apple-system-font"/>
          <w:bCs/>
          <w:color w:val="333333"/>
          <w:spacing w:val="22"/>
          <w:sz w:val="28"/>
          <w:szCs w:val="28"/>
        </w:rPr>
        <w:t>据移动公司提供的目标客户外呼执行：服务营销、客户关怀、客户回访、客户调查等项目。</w:t>
      </w:r>
    </w:p>
    <w:p w:rsidR="00340977" w:rsidRPr="00340977" w:rsidRDefault="00340977" w:rsidP="00340977">
      <w:pPr>
        <w:widowControl/>
        <w:rPr>
          <w:rFonts w:ascii="楷体" w:eastAsia="楷体" w:hAnsi="楷体" w:cs="-apple-system-font"/>
          <w:bCs/>
          <w:color w:val="333333"/>
          <w:spacing w:val="22"/>
          <w:sz w:val="28"/>
          <w:szCs w:val="28"/>
        </w:rPr>
      </w:pPr>
      <w:r w:rsidRPr="00212A5C">
        <w:rPr>
          <w:rFonts w:ascii="宋体" w:hAnsi="宋体" w:hint="eastAsia"/>
          <w:b/>
        </w:rPr>
        <w:t>三、</w:t>
      </w:r>
      <w:r w:rsidR="00D67774">
        <w:rPr>
          <w:rFonts w:ascii="宋体" w:hAnsi="宋体" w:hint="eastAsia"/>
          <w:b/>
        </w:rPr>
        <w:t xml:space="preserve">  </w:t>
      </w:r>
      <w:r w:rsidRPr="00D67774">
        <w:rPr>
          <w:rFonts w:ascii="楷体" w:eastAsia="楷体" w:hAnsi="楷体" w:cs="宋体" w:hint="eastAsia"/>
          <w:b/>
          <w:bCs/>
          <w:color w:val="000000" w:themeColor="text1"/>
          <w:sz w:val="32"/>
          <w:szCs w:val="32"/>
        </w:rPr>
        <w:t>任职资格：</w:t>
      </w:r>
      <w:r w:rsidRPr="00340977">
        <w:rPr>
          <w:rFonts w:ascii="楷体" w:eastAsia="楷体" w:hAnsi="楷体" w:cs="-apple-system-font" w:hint="eastAsia"/>
          <w:bCs/>
          <w:color w:val="333333"/>
          <w:spacing w:val="22"/>
          <w:sz w:val="28"/>
          <w:szCs w:val="28"/>
        </w:rPr>
        <w:t>不限专业</w:t>
      </w:r>
    </w:p>
    <w:p w:rsidR="00340977" w:rsidRPr="00340977" w:rsidRDefault="00340977" w:rsidP="00340977">
      <w:pPr>
        <w:shd w:val="clear" w:color="auto" w:fill="FFFFFF"/>
        <w:rPr>
          <w:rFonts w:ascii="楷体" w:eastAsia="楷体" w:hAnsi="楷体" w:cs="宋体"/>
          <w:b/>
          <w:bCs/>
          <w:color w:val="0000FF"/>
          <w:sz w:val="32"/>
          <w:szCs w:val="32"/>
        </w:rPr>
      </w:pPr>
      <w:r w:rsidRPr="00E51C0B">
        <w:rPr>
          <w:rFonts w:ascii="新宋体" w:eastAsia="新宋体" w:hAnsi="新宋体" w:cs="-apple-system-font" w:hint="eastAsia"/>
          <w:b/>
          <w:color w:val="333333"/>
          <w:spacing w:val="22"/>
          <w:sz w:val="24"/>
        </w:rPr>
        <w:t>四、</w:t>
      </w:r>
      <w:r w:rsidRPr="00D67774">
        <w:rPr>
          <w:rFonts w:ascii="楷体" w:eastAsia="楷体" w:hAnsi="楷体" w:cs="宋体" w:hint="eastAsia"/>
          <w:b/>
          <w:bCs/>
          <w:color w:val="000000" w:themeColor="text1"/>
          <w:sz w:val="32"/>
          <w:szCs w:val="32"/>
        </w:rPr>
        <w:t>工作时间：</w:t>
      </w:r>
      <w:r w:rsidRPr="006F785D">
        <w:rPr>
          <w:rFonts w:ascii="楷体" w:eastAsia="楷体" w:hAnsi="楷体" w:cs="-apple-system-font"/>
          <w:color w:val="FF0000"/>
          <w:spacing w:val="22"/>
          <w:sz w:val="28"/>
          <w:szCs w:val="28"/>
        </w:rPr>
        <w:t>8</w:t>
      </w:r>
      <w:r w:rsidRPr="006F785D">
        <w:rPr>
          <w:rFonts w:ascii="楷体" w:eastAsia="楷体" w:hAnsi="楷体" w:cs="-apple-system-font" w:hint="eastAsia"/>
          <w:color w:val="FF0000"/>
          <w:spacing w:val="22"/>
          <w:sz w:val="28"/>
          <w:szCs w:val="28"/>
        </w:rPr>
        <w:t>：</w:t>
      </w:r>
      <w:r>
        <w:rPr>
          <w:rFonts w:ascii="楷体" w:eastAsia="楷体" w:hAnsi="楷体" w:cs="-apple-system-font" w:hint="eastAsia"/>
          <w:color w:val="FF0000"/>
          <w:spacing w:val="22"/>
          <w:sz w:val="28"/>
          <w:szCs w:val="28"/>
        </w:rPr>
        <w:t>2</w:t>
      </w:r>
      <w:r w:rsidRPr="006F785D">
        <w:rPr>
          <w:rFonts w:ascii="楷体" w:eastAsia="楷体" w:hAnsi="楷体" w:cs="-apple-system-font"/>
          <w:color w:val="FF0000"/>
          <w:spacing w:val="22"/>
          <w:sz w:val="28"/>
          <w:szCs w:val="28"/>
        </w:rPr>
        <w:t>0-12</w:t>
      </w:r>
      <w:r w:rsidRPr="006F785D">
        <w:rPr>
          <w:rFonts w:ascii="楷体" w:eastAsia="楷体" w:hAnsi="楷体" w:cs="-apple-system-font" w:hint="eastAsia"/>
          <w:color w:val="FF0000"/>
          <w:spacing w:val="22"/>
          <w:sz w:val="28"/>
          <w:szCs w:val="28"/>
        </w:rPr>
        <w:t>：</w:t>
      </w:r>
      <w:r>
        <w:rPr>
          <w:rFonts w:ascii="楷体" w:eastAsia="楷体" w:hAnsi="楷体" w:cs="-apple-system-font" w:hint="eastAsia"/>
          <w:color w:val="FF0000"/>
          <w:spacing w:val="22"/>
          <w:sz w:val="28"/>
          <w:szCs w:val="28"/>
        </w:rPr>
        <w:t>15</w:t>
      </w:r>
      <w:r w:rsidRPr="006F785D">
        <w:rPr>
          <w:rFonts w:ascii="楷体" w:eastAsia="楷体" w:hAnsi="楷体" w:cs="-apple-system-font" w:hint="eastAsia"/>
          <w:color w:val="FF0000"/>
          <w:spacing w:val="22"/>
          <w:sz w:val="28"/>
          <w:szCs w:val="28"/>
        </w:rPr>
        <w:t>，</w:t>
      </w:r>
      <w:r w:rsidRPr="006F785D">
        <w:rPr>
          <w:rFonts w:ascii="楷体" w:eastAsia="楷体" w:hAnsi="楷体" w:cs="-apple-system-font"/>
          <w:color w:val="FF0000"/>
          <w:spacing w:val="22"/>
          <w:sz w:val="28"/>
          <w:szCs w:val="28"/>
        </w:rPr>
        <w:t>14</w:t>
      </w:r>
      <w:r w:rsidRPr="006F785D">
        <w:rPr>
          <w:rFonts w:ascii="楷体" w:eastAsia="楷体" w:hAnsi="楷体" w:cs="-apple-system-font" w:hint="eastAsia"/>
          <w:color w:val="FF0000"/>
          <w:spacing w:val="22"/>
          <w:sz w:val="28"/>
          <w:szCs w:val="28"/>
        </w:rPr>
        <w:t>：</w:t>
      </w:r>
      <w:r>
        <w:rPr>
          <w:rFonts w:ascii="楷体" w:eastAsia="楷体" w:hAnsi="楷体" w:cs="-apple-system-font" w:hint="eastAsia"/>
          <w:color w:val="FF0000"/>
          <w:spacing w:val="22"/>
          <w:sz w:val="28"/>
          <w:szCs w:val="28"/>
        </w:rPr>
        <w:t>2</w:t>
      </w:r>
      <w:r w:rsidRPr="006F785D">
        <w:rPr>
          <w:rFonts w:ascii="楷体" w:eastAsia="楷体" w:hAnsi="楷体" w:cs="-apple-system-font"/>
          <w:color w:val="FF0000"/>
          <w:spacing w:val="22"/>
          <w:sz w:val="28"/>
          <w:szCs w:val="28"/>
        </w:rPr>
        <w:t>0-18</w:t>
      </w:r>
      <w:r w:rsidRPr="006F785D">
        <w:rPr>
          <w:rFonts w:ascii="楷体" w:eastAsia="楷体" w:hAnsi="楷体" w:cs="-apple-system-font" w:hint="eastAsia"/>
          <w:color w:val="FF0000"/>
          <w:spacing w:val="22"/>
          <w:sz w:val="28"/>
          <w:szCs w:val="28"/>
        </w:rPr>
        <w:t>：</w:t>
      </w:r>
      <w:r>
        <w:rPr>
          <w:rFonts w:ascii="楷体" w:eastAsia="楷体" w:hAnsi="楷体" w:cs="-apple-system-font" w:hint="eastAsia"/>
          <w:color w:val="FF0000"/>
          <w:spacing w:val="22"/>
          <w:sz w:val="28"/>
          <w:szCs w:val="28"/>
        </w:rPr>
        <w:t>15</w:t>
      </w:r>
      <w:r w:rsidRPr="006F785D">
        <w:rPr>
          <w:rFonts w:ascii="楷体" w:eastAsia="楷体" w:hAnsi="楷体" w:cs="-apple-system-font" w:hint="eastAsia"/>
          <w:color w:val="FF0000"/>
          <w:spacing w:val="22"/>
          <w:sz w:val="28"/>
          <w:szCs w:val="28"/>
        </w:rPr>
        <w:t>，（</w:t>
      </w:r>
      <w:r>
        <w:rPr>
          <w:rFonts w:ascii="楷体" w:eastAsia="楷体" w:hAnsi="楷体" w:cs="-apple-system-font" w:hint="eastAsia"/>
          <w:color w:val="FF0000"/>
          <w:spacing w:val="22"/>
          <w:sz w:val="28"/>
          <w:szCs w:val="28"/>
        </w:rPr>
        <w:t>周末</w:t>
      </w:r>
      <w:r w:rsidR="00FD1290">
        <w:rPr>
          <w:rFonts w:ascii="楷体" w:eastAsia="楷体" w:hAnsi="楷体" w:cs="-apple-system-font" w:hint="eastAsia"/>
          <w:color w:val="FF0000"/>
          <w:spacing w:val="22"/>
          <w:sz w:val="28"/>
          <w:szCs w:val="28"/>
        </w:rPr>
        <w:t>休息1.5天</w:t>
      </w:r>
      <w:r>
        <w:rPr>
          <w:rFonts w:ascii="楷体" w:eastAsia="楷体" w:hAnsi="楷体" w:cs="-apple-system-font" w:hint="eastAsia"/>
          <w:color w:val="FF0000"/>
          <w:spacing w:val="22"/>
          <w:sz w:val="28"/>
          <w:szCs w:val="28"/>
        </w:rPr>
        <w:t>，法定假期</w:t>
      </w:r>
      <w:r w:rsidR="00FD1290">
        <w:rPr>
          <w:rFonts w:ascii="楷体" w:eastAsia="楷体" w:hAnsi="楷体" w:cs="-apple-system-font" w:hint="eastAsia"/>
          <w:color w:val="FF0000"/>
          <w:spacing w:val="22"/>
          <w:sz w:val="28"/>
          <w:szCs w:val="28"/>
        </w:rPr>
        <w:t>休息</w:t>
      </w:r>
      <w:r>
        <w:rPr>
          <w:rFonts w:ascii="楷体" w:eastAsia="楷体" w:hAnsi="楷体" w:cs="-apple-system-font" w:hint="eastAsia"/>
          <w:color w:val="FF0000"/>
          <w:spacing w:val="22"/>
          <w:sz w:val="28"/>
          <w:szCs w:val="28"/>
        </w:rPr>
        <w:t>）。</w:t>
      </w:r>
    </w:p>
    <w:p w:rsidR="00340977" w:rsidRDefault="00340977" w:rsidP="00340977">
      <w:pPr>
        <w:shd w:val="clear" w:color="auto" w:fill="FFFFFF"/>
        <w:rPr>
          <w:rFonts w:ascii="楷体" w:eastAsia="楷体" w:hAnsi="楷体" w:cs="宋体"/>
          <w:color w:val="FF0000"/>
          <w:kern w:val="0"/>
          <w:sz w:val="28"/>
          <w:szCs w:val="28"/>
        </w:rPr>
      </w:pPr>
      <w:r w:rsidRPr="00E51C0B">
        <w:rPr>
          <w:rFonts w:ascii="新宋体" w:eastAsia="新宋体" w:hAnsi="新宋体" w:cs="-apple-system-font" w:hint="eastAsia"/>
          <w:b/>
          <w:color w:val="333333"/>
          <w:spacing w:val="22"/>
          <w:sz w:val="24"/>
        </w:rPr>
        <w:t>五、</w:t>
      </w:r>
      <w:r w:rsidRPr="00D67774">
        <w:rPr>
          <w:rFonts w:ascii="楷体" w:eastAsia="楷体" w:hAnsi="楷体" w:cs="宋体" w:hint="eastAsia"/>
          <w:b/>
          <w:bCs/>
          <w:color w:val="000000" w:themeColor="text1"/>
          <w:sz w:val="32"/>
          <w:szCs w:val="32"/>
        </w:rPr>
        <w:t>工作地点</w:t>
      </w:r>
      <w:r w:rsidRPr="00D67774">
        <w:rPr>
          <w:rFonts w:ascii="楷体" w:eastAsia="楷体" w:hAnsi="楷体" w:cs="宋体"/>
          <w:b/>
          <w:bCs/>
          <w:color w:val="000000" w:themeColor="text1"/>
          <w:sz w:val="32"/>
          <w:szCs w:val="32"/>
        </w:rPr>
        <w:t>:</w:t>
      </w:r>
      <w:r w:rsidRPr="00F33EB7">
        <w:rPr>
          <w:rFonts w:ascii="楷体" w:eastAsia="楷体" w:hAnsi="楷体" w:cs="-apple-system-font" w:hint="eastAsia"/>
          <w:color w:val="FF0000"/>
          <w:spacing w:val="22"/>
          <w:sz w:val="28"/>
          <w:szCs w:val="28"/>
        </w:rPr>
        <w:t>八一路2号新世纪商厦</w:t>
      </w:r>
      <w:r w:rsidR="00FD1290" w:rsidRPr="00F33EB7">
        <w:rPr>
          <w:rFonts w:ascii="楷体" w:eastAsia="楷体" w:hAnsi="楷体" w:cs="-apple-system-font" w:hint="eastAsia"/>
          <w:color w:val="FF0000"/>
          <w:spacing w:val="22"/>
          <w:sz w:val="28"/>
          <w:szCs w:val="28"/>
        </w:rPr>
        <w:t>A栋</w:t>
      </w:r>
      <w:r w:rsidRPr="00F33EB7">
        <w:rPr>
          <w:rFonts w:ascii="楷体" w:eastAsia="楷体" w:hAnsi="楷体" w:cs="-apple-system-font" w:hint="eastAsia"/>
          <w:color w:val="FF0000"/>
          <w:spacing w:val="22"/>
          <w:sz w:val="28"/>
          <w:szCs w:val="28"/>
        </w:rPr>
        <w:t>三楼（金圣音乐</w:t>
      </w:r>
      <w:r w:rsidRPr="00F33EB7">
        <w:rPr>
          <w:rFonts w:ascii="楷体" w:eastAsia="楷体" w:hAnsi="楷体" w:cs="-apple-system-font" w:hint="eastAsia"/>
          <w:color w:val="FF0000"/>
          <w:spacing w:val="22"/>
          <w:sz w:val="28"/>
          <w:szCs w:val="28"/>
        </w:rPr>
        <w:lastRenderedPageBreak/>
        <w:t>会所楼上）</w:t>
      </w:r>
    </w:p>
    <w:p w:rsidR="00340977" w:rsidRDefault="00340977" w:rsidP="00340977">
      <w:pPr>
        <w:spacing w:line="460" w:lineRule="exact"/>
        <w:rPr>
          <w:rFonts w:ascii="楷体" w:eastAsia="楷体" w:hAnsi="楷体" w:cs="宋体"/>
          <w:b/>
          <w:bCs/>
          <w:color w:val="0000FF"/>
          <w:sz w:val="32"/>
          <w:szCs w:val="32"/>
        </w:rPr>
      </w:pPr>
    </w:p>
    <w:p w:rsidR="00340977" w:rsidRDefault="00340977" w:rsidP="00340977">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联系人：周晓莲</w:t>
      </w:r>
    </w:p>
    <w:p w:rsidR="00340977" w:rsidRDefault="00340977" w:rsidP="00340977">
      <w:pPr>
        <w:spacing w:line="460" w:lineRule="exact"/>
        <w:rPr>
          <w:rFonts w:ascii="楷体" w:eastAsia="楷体" w:hAnsi="楷体" w:cs="宋体"/>
          <w:b/>
          <w:bCs/>
          <w:color w:val="0000FF"/>
          <w:sz w:val="32"/>
          <w:szCs w:val="32"/>
        </w:rPr>
      </w:pPr>
      <w:r>
        <w:rPr>
          <w:rFonts w:ascii="楷体" w:eastAsia="楷体" w:hAnsi="楷体" w:cs="宋体" w:hint="eastAsia"/>
          <w:b/>
          <w:bCs/>
          <w:color w:val="0000FF"/>
          <w:sz w:val="32"/>
          <w:szCs w:val="32"/>
        </w:rPr>
        <w:t>联系电话:18850660212</w:t>
      </w:r>
    </w:p>
    <w:p w:rsidR="00340977" w:rsidRDefault="00340977" w:rsidP="00340977">
      <w:pPr>
        <w:spacing w:line="460" w:lineRule="exact"/>
        <w:rPr>
          <w:rFonts w:ascii="楷体" w:eastAsia="楷体" w:hAnsi="楷体" w:cs="宋体"/>
          <w:b/>
          <w:bCs/>
          <w:color w:val="0000FF"/>
          <w:sz w:val="32"/>
          <w:szCs w:val="32"/>
        </w:rPr>
      </w:pPr>
      <w:r w:rsidRPr="006A7663">
        <w:rPr>
          <w:rFonts w:ascii="楷体" w:eastAsia="楷体" w:hAnsi="楷体" w:cs="宋体" w:hint="eastAsia"/>
          <w:b/>
          <w:bCs/>
          <w:color w:val="0000FF"/>
          <w:sz w:val="32"/>
          <w:szCs w:val="32"/>
        </w:rPr>
        <w:t>邮箱：</w:t>
      </w:r>
      <w:r>
        <w:rPr>
          <w:rFonts w:ascii="楷体" w:eastAsia="楷体" w:hAnsi="楷体" w:cs="宋体" w:hint="eastAsia"/>
          <w:b/>
          <w:bCs/>
          <w:color w:val="0000FF"/>
          <w:sz w:val="32"/>
          <w:szCs w:val="32"/>
        </w:rPr>
        <w:t>18850660212</w:t>
      </w:r>
      <w:r w:rsidRPr="006A7663">
        <w:rPr>
          <w:rFonts w:ascii="楷体" w:eastAsia="楷体" w:hAnsi="楷体" w:cs="宋体"/>
          <w:b/>
          <w:bCs/>
          <w:color w:val="0000FF"/>
          <w:sz w:val="32"/>
          <w:szCs w:val="32"/>
        </w:rPr>
        <w:t>@</w:t>
      </w:r>
      <w:r>
        <w:rPr>
          <w:rFonts w:ascii="楷体" w:eastAsia="楷体" w:hAnsi="楷体" w:cs="宋体" w:hint="eastAsia"/>
          <w:b/>
          <w:bCs/>
          <w:color w:val="0000FF"/>
          <w:sz w:val="32"/>
          <w:szCs w:val="32"/>
        </w:rPr>
        <w:t>139</w:t>
      </w:r>
      <w:r w:rsidRPr="006A7663">
        <w:rPr>
          <w:rFonts w:ascii="楷体" w:eastAsia="楷体" w:hAnsi="楷体" w:cs="宋体"/>
          <w:b/>
          <w:bCs/>
          <w:color w:val="0000FF"/>
          <w:sz w:val="32"/>
          <w:szCs w:val="32"/>
        </w:rPr>
        <w:t>.com</w:t>
      </w:r>
    </w:p>
    <w:p w:rsidR="00451AD4" w:rsidRPr="00340977" w:rsidRDefault="00451AD4"/>
    <w:sectPr w:rsidR="00451AD4" w:rsidRPr="00340977" w:rsidSect="005B3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3E" w:rsidRDefault="008B523E" w:rsidP="00340977">
      <w:r>
        <w:separator/>
      </w:r>
    </w:p>
  </w:endnote>
  <w:endnote w:type="continuationSeparator" w:id="1">
    <w:p w:rsidR="008B523E" w:rsidRDefault="008B523E" w:rsidP="00340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黑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pple-system-fon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3E" w:rsidRDefault="008B523E" w:rsidP="00340977">
      <w:r>
        <w:separator/>
      </w:r>
    </w:p>
  </w:footnote>
  <w:footnote w:type="continuationSeparator" w:id="1">
    <w:p w:rsidR="008B523E" w:rsidRDefault="008B523E" w:rsidP="00340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26463"/>
    <w:multiLevelType w:val="multilevel"/>
    <w:tmpl w:val="77526463"/>
    <w:lvl w:ilvl="0">
      <w:start w:val="1"/>
      <w:numFmt w:val="decimal"/>
      <w:pStyle w:val="1"/>
      <w:isLgl/>
      <w:suff w:val="space"/>
      <w:lvlText w:val="%1.1"/>
      <w:lvlJc w:val="left"/>
      <w:pPr>
        <w:ind w:left="400"/>
      </w:pPr>
      <w:rPr>
        <w:rFonts w:cs="Times New Roman" w:hint="eastAsia"/>
      </w:rPr>
    </w:lvl>
    <w:lvl w:ilvl="1">
      <w:start w:val="1"/>
      <w:numFmt w:val="decimal"/>
      <w:pStyle w:val="2"/>
      <w:suff w:val="space"/>
      <w:lvlText w:val="1.%2.1"/>
      <w:lvlJc w:val="left"/>
      <w:pPr>
        <w:ind w:left="360"/>
      </w:pPr>
      <w:rPr>
        <w:rFonts w:ascii="宋体" w:eastAsia="宋体" w:hAnsi="宋体" w:cs="Times New Roman" w:hint="eastAsia"/>
      </w:rPr>
    </w:lvl>
    <w:lvl w:ilvl="2">
      <w:start w:val="1"/>
      <w:numFmt w:val="decimal"/>
      <w:lvlRestart w:val="0"/>
      <w:suff w:val="space"/>
      <w:lvlText w:val="%1.%2.3.1."/>
      <w:lvlJc w:val="left"/>
      <w:pPr>
        <w:ind w:left="400" w:hanging="400"/>
      </w:pPr>
      <w:rPr>
        <w:rFonts w:cs="Times New Roman" w:hint="eastAsia"/>
      </w:rPr>
    </w:lvl>
    <w:lvl w:ilvl="3">
      <w:start w:val="1"/>
      <w:numFmt w:val="decimal"/>
      <w:lvlRestart w:val="0"/>
      <w:isLgl/>
      <w:suff w:val="space"/>
      <w:lvlText w:val="%1.%2.%3.%4."/>
      <w:lvlJc w:val="left"/>
      <w:pPr>
        <w:ind w:left="1651" w:hanging="1251"/>
      </w:pPr>
      <w:rPr>
        <w:rFonts w:cs="Times New Roman" w:hint="eastAsia"/>
      </w:rPr>
    </w:lvl>
    <w:lvl w:ilvl="4">
      <w:start w:val="1"/>
      <w:numFmt w:val="decimal"/>
      <w:lvlText w:val="%1.%2.%3.%4.%5."/>
      <w:lvlJc w:val="left"/>
      <w:pPr>
        <w:tabs>
          <w:tab w:val="left" w:pos="1792"/>
        </w:tabs>
        <w:ind w:left="1792" w:hanging="992"/>
      </w:pPr>
      <w:rPr>
        <w:rFonts w:cs="Times New Roman" w:hint="eastAsia"/>
      </w:rPr>
    </w:lvl>
    <w:lvl w:ilvl="5">
      <w:start w:val="1"/>
      <w:numFmt w:val="decimal"/>
      <w:lvlText w:val="%1.%2.%3.%4.%5.%6."/>
      <w:lvlJc w:val="left"/>
      <w:pPr>
        <w:tabs>
          <w:tab w:val="left" w:pos="1934"/>
        </w:tabs>
        <w:ind w:left="1934" w:hanging="1134"/>
      </w:pPr>
      <w:rPr>
        <w:rFonts w:cs="Times New Roman" w:hint="eastAsia"/>
      </w:rPr>
    </w:lvl>
    <w:lvl w:ilvl="6">
      <w:start w:val="1"/>
      <w:numFmt w:val="decimal"/>
      <w:lvlText w:val="%1.%2.%3.%4.%5.%6.%7."/>
      <w:lvlJc w:val="left"/>
      <w:pPr>
        <w:tabs>
          <w:tab w:val="left" w:pos="2076"/>
        </w:tabs>
        <w:ind w:left="2076" w:hanging="1276"/>
      </w:pPr>
      <w:rPr>
        <w:rFonts w:cs="Times New Roman" w:hint="eastAsia"/>
      </w:rPr>
    </w:lvl>
    <w:lvl w:ilvl="7">
      <w:start w:val="1"/>
      <w:numFmt w:val="decimal"/>
      <w:lvlText w:val="%1.%2.%3.%4.%5.%6.%7.%8."/>
      <w:lvlJc w:val="left"/>
      <w:pPr>
        <w:tabs>
          <w:tab w:val="left" w:pos="2218"/>
        </w:tabs>
        <w:ind w:left="2218" w:hanging="1418"/>
      </w:pPr>
      <w:rPr>
        <w:rFonts w:cs="Times New Roman" w:hint="eastAsia"/>
      </w:rPr>
    </w:lvl>
    <w:lvl w:ilvl="8">
      <w:start w:val="1"/>
      <w:numFmt w:val="decimal"/>
      <w:lvlText w:val="%1.%2.%3.%4.%5.%6.%7.%8.%9."/>
      <w:lvlJc w:val="left"/>
      <w:pPr>
        <w:tabs>
          <w:tab w:val="left" w:pos="2359"/>
        </w:tabs>
        <w:ind w:left="2359" w:hanging="1559"/>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977"/>
    <w:rsid w:val="001F5BE3"/>
    <w:rsid w:val="00340977"/>
    <w:rsid w:val="00451AD4"/>
    <w:rsid w:val="005B33CC"/>
    <w:rsid w:val="008B523E"/>
    <w:rsid w:val="00C84E36"/>
    <w:rsid w:val="00D67774"/>
    <w:rsid w:val="00F33EB7"/>
    <w:rsid w:val="00FD1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7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340977"/>
    <w:pPr>
      <w:keepNext/>
      <w:keepLines/>
      <w:numPr>
        <w:numId w:val="1"/>
      </w:numPr>
      <w:spacing w:line="360" w:lineRule="auto"/>
      <w:outlineLvl w:val="0"/>
    </w:pPr>
    <w:rPr>
      <w:b/>
      <w:bCs/>
      <w:kern w:val="44"/>
      <w:sz w:val="28"/>
      <w:szCs w:val="44"/>
    </w:rPr>
  </w:style>
  <w:style w:type="paragraph" w:styleId="2">
    <w:name w:val="heading 2"/>
    <w:basedOn w:val="a"/>
    <w:next w:val="a"/>
    <w:link w:val="2Char"/>
    <w:uiPriority w:val="99"/>
    <w:qFormat/>
    <w:rsid w:val="00340977"/>
    <w:pPr>
      <w:numPr>
        <w:ilvl w:val="1"/>
        <w:numId w:val="1"/>
      </w:numPr>
      <w:jc w:val="left"/>
      <w:outlineLvl w:val="1"/>
    </w:pPr>
    <w:rPr>
      <w:rFonts w:ascii="Arial"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977"/>
    <w:rPr>
      <w:sz w:val="18"/>
      <w:szCs w:val="18"/>
    </w:rPr>
  </w:style>
  <w:style w:type="paragraph" w:styleId="a4">
    <w:name w:val="footer"/>
    <w:basedOn w:val="a"/>
    <w:link w:val="Char0"/>
    <w:uiPriority w:val="99"/>
    <w:semiHidden/>
    <w:unhideWhenUsed/>
    <w:rsid w:val="00340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977"/>
    <w:rPr>
      <w:sz w:val="18"/>
      <w:szCs w:val="18"/>
    </w:rPr>
  </w:style>
  <w:style w:type="character" w:customStyle="1" w:styleId="1Char">
    <w:name w:val="标题 1 Char"/>
    <w:basedOn w:val="a0"/>
    <w:link w:val="1"/>
    <w:uiPriority w:val="99"/>
    <w:rsid w:val="00340977"/>
    <w:rPr>
      <w:rFonts w:ascii="Times New Roman" w:eastAsia="宋体" w:hAnsi="Times New Roman" w:cs="Times New Roman"/>
      <w:b/>
      <w:bCs/>
      <w:kern w:val="44"/>
      <w:sz w:val="28"/>
      <w:szCs w:val="44"/>
    </w:rPr>
  </w:style>
  <w:style w:type="character" w:customStyle="1" w:styleId="2Char">
    <w:name w:val="标题 2 Char"/>
    <w:basedOn w:val="a0"/>
    <w:link w:val="2"/>
    <w:uiPriority w:val="99"/>
    <w:rsid w:val="00340977"/>
    <w:rPr>
      <w:rFonts w:ascii="Arial" w:eastAsia="宋体" w:hAnsi="Arial" w:cs="Times New Roman"/>
      <w:bCs/>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150</Words>
  <Characters>856</Characters>
  <Application>Microsoft Office Word</Application>
  <DocSecurity>0</DocSecurity>
  <Lines>7</Lines>
  <Paragraphs>2</Paragraphs>
  <ScaleCrop>false</ScaleCrop>
  <Company>Microsoft</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2020-09-23T03:37:00Z</dcterms:created>
  <dcterms:modified xsi:type="dcterms:W3CDTF">2020-09-23T03:59:00Z</dcterms:modified>
</cp:coreProperties>
</file>